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80" w:rsidRDefault="00C46280" w:rsidP="00DF721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Hunter Richards</w:t>
      </w:r>
    </w:p>
    <w:p w:rsidR="00C46280" w:rsidRDefault="00C46280" w:rsidP="00DF721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Honors 2A</w:t>
      </w:r>
    </w:p>
    <w:p w:rsidR="00C46280" w:rsidRDefault="00C46280" w:rsidP="00DF721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Essay</w:t>
      </w:r>
    </w:p>
    <w:p w:rsidR="00DF721A" w:rsidRDefault="00DF721A" w:rsidP="00DF721A">
      <w:pPr>
        <w:spacing w:before="100" w:beforeAutospacing="1" w:after="100" w:afterAutospacing="1" w:line="480" w:lineRule="auto"/>
        <w:ind w:firstLine="72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Beauty that comes from around the world.</w:t>
      </w:r>
      <w:proofErr w:type="gramEnd"/>
    </w:p>
    <w:p w:rsidR="00C46280" w:rsidRDefault="00C46280" w:rsidP="00DF721A">
      <w:pPr>
        <w:spacing w:before="100" w:beforeAutospacing="1" w:after="100" w:afterAutospacing="1" w:line="480" w:lineRule="auto"/>
        <w:ind w:firstLine="720"/>
        <w:rPr>
          <w:rFonts w:ascii="Times New Roman" w:eastAsia="Times New Roman" w:hAnsi="Times New Roman" w:cs="Times New Roman"/>
          <w:sz w:val="24"/>
          <w:szCs w:val="24"/>
        </w:rPr>
      </w:pPr>
    </w:p>
    <w:p w:rsidR="00C46280" w:rsidRDefault="00C46280" w:rsidP="00DF721A">
      <w:pPr>
        <w:spacing w:before="100" w:beforeAutospacing="1" w:after="100" w:afterAutospacing="1" w:line="480" w:lineRule="auto"/>
        <w:ind w:firstLine="720"/>
        <w:rPr>
          <w:rFonts w:ascii="Times New Roman" w:eastAsia="Times New Roman" w:hAnsi="Times New Roman" w:cs="Times New Roman"/>
          <w:sz w:val="24"/>
          <w:szCs w:val="24"/>
        </w:rPr>
      </w:pPr>
    </w:p>
    <w:p w:rsidR="00716C96" w:rsidRPr="00716C96"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r w:rsidRPr="00716C96">
        <w:rPr>
          <w:rFonts w:ascii="Times New Roman" w:eastAsia="Times New Roman" w:hAnsi="Times New Roman" w:cs="Times New Roman"/>
          <w:sz w:val="24"/>
          <w:szCs w:val="24"/>
        </w:rPr>
        <w:t xml:space="preserve">Over or life time there have been many </w:t>
      </w:r>
      <w:proofErr w:type="spellStart"/>
      <w:r w:rsidRPr="00716C96">
        <w:rPr>
          <w:rFonts w:ascii="Times New Roman" w:eastAsia="Times New Roman" w:hAnsi="Times New Roman" w:cs="Times New Roman"/>
          <w:sz w:val="24"/>
          <w:szCs w:val="24"/>
        </w:rPr>
        <w:t>fasinating</w:t>
      </w:r>
      <w:proofErr w:type="spellEnd"/>
      <w:r w:rsidRPr="00716C96">
        <w:rPr>
          <w:rFonts w:ascii="Times New Roman" w:eastAsia="Times New Roman" w:hAnsi="Times New Roman" w:cs="Times New Roman"/>
          <w:sz w:val="24"/>
          <w:szCs w:val="24"/>
        </w:rPr>
        <w:t xml:space="preserve"> creatures but one of the most fascinating creatures that inhabits the Arctic is the arctic </w:t>
      </w:r>
      <w:r w:rsidR="007A4F84" w:rsidRPr="00716C96">
        <w:rPr>
          <w:rFonts w:ascii="Times New Roman" w:eastAsia="Times New Roman" w:hAnsi="Times New Roman" w:cs="Times New Roman"/>
          <w:sz w:val="24"/>
          <w:szCs w:val="24"/>
        </w:rPr>
        <w:t>wolf</w:t>
      </w:r>
      <w:r w:rsidR="007A4F84">
        <w:rPr>
          <w:rFonts w:ascii="Times New Roman" w:eastAsia="Times New Roman" w:hAnsi="Times New Roman" w:cs="Times New Roman"/>
          <w:sz w:val="24"/>
          <w:szCs w:val="24"/>
        </w:rPr>
        <w:t>. The wolves are scientifically known as the</w:t>
      </w:r>
      <w:r w:rsidRPr="00716C96">
        <w:rPr>
          <w:rFonts w:ascii="Times New Roman" w:eastAsia="Times New Roman" w:hAnsi="Times New Roman" w:cs="Times New Roman"/>
          <w:sz w:val="24"/>
          <w:szCs w:val="24"/>
        </w:rPr>
        <w:t xml:space="preserve"> </w:t>
      </w:r>
      <w:proofErr w:type="spellStart"/>
      <w:r w:rsidRPr="00716C96">
        <w:rPr>
          <w:rFonts w:ascii="Times New Roman" w:eastAsia="Times New Roman" w:hAnsi="Times New Roman" w:cs="Times New Roman"/>
          <w:iCs/>
          <w:sz w:val="24"/>
          <w:szCs w:val="24"/>
        </w:rPr>
        <w:t>Canis</w:t>
      </w:r>
      <w:proofErr w:type="spellEnd"/>
      <w:r w:rsidRPr="00716C96">
        <w:rPr>
          <w:rFonts w:ascii="Times New Roman" w:eastAsia="Times New Roman" w:hAnsi="Times New Roman" w:cs="Times New Roman"/>
          <w:iCs/>
          <w:sz w:val="24"/>
          <w:szCs w:val="24"/>
        </w:rPr>
        <w:t xml:space="preserve"> lupus </w:t>
      </w:r>
      <w:proofErr w:type="spellStart"/>
      <w:r w:rsidRPr="00716C96">
        <w:rPr>
          <w:rFonts w:ascii="Times New Roman" w:eastAsia="Times New Roman" w:hAnsi="Times New Roman" w:cs="Times New Roman"/>
          <w:iCs/>
          <w:sz w:val="24"/>
          <w:szCs w:val="24"/>
        </w:rPr>
        <w:t>arctos</w:t>
      </w:r>
      <w:proofErr w:type="spellEnd"/>
      <w:r w:rsidRPr="00716C96">
        <w:rPr>
          <w:rFonts w:ascii="Times New Roman" w:eastAsia="Times New Roman" w:hAnsi="Times New Roman" w:cs="Times New Roman"/>
          <w:sz w:val="24"/>
          <w:szCs w:val="24"/>
        </w:rPr>
        <w:t xml:space="preserve">. The arctic wolf is a race, subspecies, or geographic variant of the gray </w:t>
      </w:r>
      <w:proofErr w:type="gramStart"/>
      <w:r w:rsidRPr="00716C96">
        <w:rPr>
          <w:rFonts w:ascii="Times New Roman" w:eastAsia="Times New Roman" w:hAnsi="Times New Roman" w:cs="Times New Roman"/>
          <w:sz w:val="24"/>
          <w:szCs w:val="24"/>
        </w:rPr>
        <w:t xml:space="preserve">wolf </w:t>
      </w:r>
      <w:r w:rsidR="007A4F84">
        <w:rPr>
          <w:rFonts w:ascii="Times New Roman" w:eastAsia="Times New Roman" w:hAnsi="Times New Roman" w:cs="Times New Roman"/>
          <w:sz w:val="24"/>
          <w:szCs w:val="24"/>
        </w:rPr>
        <w:t>.</w:t>
      </w:r>
      <w:proofErr w:type="gramEnd"/>
      <w:r w:rsidR="007A4F84">
        <w:rPr>
          <w:rFonts w:ascii="Times New Roman" w:eastAsia="Times New Roman" w:hAnsi="Times New Roman" w:cs="Times New Roman"/>
          <w:sz w:val="24"/>
          <w:szCs w:val="24"/>
        </w:rPr>
        <w:t xml:space="preserve"> Scientifically known as </w:t>
      </w:r>
      <w:proofErr w:type="spellStart"/>
      <w:r w:rsidRPr="00716C96">
        <w:rPr>
          <w:rFonts w:ascii="Times New Roman" w:eastAsia="Times New Roman" w:hAnsi="Times New Roman" w:cs="Times New Roman"/>
          <w:iCs/>
          <w:sz w:val="24"/>
          <w:szCs w:val="24"/>
        </w:rPr>
        <w:t>Canis</w:t>
      </w:r>
      <w:proofErr w:type="spellEnd"/>
      <w:r w:rsidRPr="00716C96">
        <w:rPr>
          <w:rFonts w:ascii="Times New Roman" w:eastAsia="Times New Roman" w:hAnsi="Times New Roman" w:cs="Times New Roman"/>
          <w:iCs/>
          <w:sz w:val="24"/>
          <w:szCs w:val="24"/>
        </w:rPr>
        <w:t xml:space="preserve"> lupus</w:t>
      </w:r>
      <w:r w:rsidRPr="00716C96">
        <w:rPr>
          <w:rFonts w:ascii="Times New Roman" w:eastAsia="Times New Roman" w:hAnsi="Times New Roman" w:cs="Times New Roman"/>
          <w:sz w:val="24"/>
          <w:szCs w:val="24"/>
        </w:rPr>
        <w:t xml:space="preserve"> species that originally lived throughout the northern hemisphere north of 15</w:t>
      </w:r>
      <w:r w:rsidR="007A4F84">
        <w:rPr>
          <w:rFonts w:ascii="Times New Roman" w:eastAsia="Times New Roman" w:hAnsi="Times New Roman" w:cs="Times New Roman"/>
          <w:sz w:val="24"/>
          <w:szCs w:val="24"/>
        </w:rPr>
        <w:t xml:space="preserve"> degrees </w:t>
      </w:r>
      <w:r w:rsidRPr="00716C96">
        <w:rPr>
          <w:rFonts w:ascii="Times New Roman" w:eastAsia="Times New Roman" w:hAnsi="Times New Roman" w:cs="Times New Roman"/>
          <w:sz w:val="24"/>
          <w:szCs w:val="24"/>
        </w:rPr>
        <w:t>N</w:t>
      </w:r>
      <w:r w:rsidR="007A4F84">
        <w:rPr>
          <w:rFonts w:ascii="Times New Roman" w:eastAsia="Times New Roman" w:hAnsi="Times New Roman" w:cs="Times New Roman"/>
          <w:sz w:val="24"/>
          <w:szCs w:val="24"/>
        </w:rPr>
        <w:t>orth</w:t>
      </w:r>
      <w:r w:rsidRPr="00716C96">
        <w:rPr>
          <w:rFonts w:ascii="Times New Roman" w:eastAsia="Times New Roman" w:hAnsi="Times New Roman" w:cs="Times New Roman"/>
          <w:sz w:val="24"/>
          <w:szCs w:val="24"/>
        </w:rPr>
        <w:t xml:space="preserve"> latitude. Year-around white coats and slightly shorter noses and ears distinguish these wolves from other races of the gray wolf, and the life of the arctic wolf is basically the same as the lives of wolves everywhere. </w:t>
      </w:r>
    </w:p>
    <w:p w:rsidR="00716C96" w:rsidRPr="00716C96"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bookmarkStart w:id="0" w:name="ref1"/>
      <w:bookmarkEnd w:id="0"/>
      <w:r w:rsidRPr="00716C96">
        <w:rPr>
          <w:rFonts w:ascii="Times New Roman" w:eastAsia="Times New Roman" w:hAnsi="Times New Roman" w:cs="Times New Roman"/>
          <w:sz w:val="24"/>
          <w:szCs w:val="24"/>
        </w:rPr>
        <w:t>The arctic wolf lives in the area along the northern edge of the North American continent and northward to the North Pole, as well as along the eastern and northern shores of Greenland. Several large islands occu</w:t>
      </w:r>
      <w:r w:rsidR="00C46280">
        <w:rPr>
          <w:rFonts w:ascii="Times New Roman" w:eastAsia="Times New Roman" w:hAnsi="Times New Roman" w:cs="Times New Roman"/>
          <w:sz w:val="24"/>
          <w:szCs w:val="24"/>
        </w:rPr>
        <w:t xml:space="preserve">py the region between the </w:t>
      </w:r>
      <w:proofErr w:type="spellStart"/>
      <w:r w:rsidR="00C46280">
        <w:rPr>
          <w:rFonts w:ascii="Times New Roman" w:eastAsia="Times New Roman" w:hAnsi="Times New Roman" w:cs="Times New Roman"/>
          <w:sz w:val="24"/>
          <w:szCs w:val="24"/>
        </w:rPr>
        <w:t>n</w:t>
      </w:r>
      <w:r w:rsidRPr="00716C96">
        <w:rPr>
          <w:rFonts w:ascii="Times New Roman" w:eastAsia="Times New Roman" w:hAnsi="Times New Roman" w:cs="Times New Roman"/>
          <w:sz w:val="24"/>
          <w:szCs w:val="24"/>
        </w:rPr>
        <w:t>rth</w:t>
      </w:r>
      <w:proofErr w:type="spellEnd"/>
      <w:r w:rsidRPr="00716C96">
        <w:rPr>
          <w:rFonts w:ascii="Times New Roman" w:eastAsia="Times New Roman" w:hAnsi="Times New Roman" w:cs="Times New Roman"/>
          <w:sz w:val="24"/>
          <w:szCs w:val="24"/>
        </w:rPr>
        <w:t xml:space="preserve"> edge of the continent and the Pole. Although ice and snow per</w:t>
      </w:r>
      <w:r w:rsidR="007A4F84">
        <w:rPr>
          <w:rFonts w:ascii="Times New Roman" w:eastAsia="Times New Roman" w:hAnsi="Times New Roman" w:cs="Times New Roman"/>
          <w:sz w:val="24"/>
          <w:szCs w:val="24"/>
        </w:rPr>
        <w:t>manently cover much of the area</w:t>
      </w:r>
      <w:r w:rsidRPr="00716C96">
        <w:rPr>
          <w:rFonts w:ascii="Times New Roman" w:eastAsia="Times New Roman" w:hAnsi="Times New Roman" w:cs="Times New Roman"/>
          <w:sz w:val="24"/>
          <w:szCs w:val="24"/>
        </w:rPr>
        <w:t xml:space="preserve"> parts of these islan</w:t>
      </w:r>
      <w:r w:rsidR="007A4F84">
        <w:rPr>
          <w:rFonts w:ascii="Times New Roman" w:eastAsia="Times New Roman" w:hAnsi="Times New Roman" w:cs="Times New Roman"/>
          <w:sz w:val="24"/>
          <w:szCs w:val="24"/>
        </w:rPr>
        <w:t xml:space="preserve">ds become snow free between mid </w:t>
      </w:r>
      <w:r w:rsidRPr="00716C96">
        <w:rPr>
          <w:rFonts w:ascii="Times New Roman" w:eastAsia="Times New Roman" w:hAnsi="Times New Roman" w:cs="Times New Roman"/>
          <w:sz w:val="24"/>
          <w:szCs w:val="24"/>
        </w:rPr>
        <w:t>June and m</w:t>
      </w:r>
      <w:r w:rsidR="007A4F84">
        <w:rPr>
          <w:rFonts w:ascii="Times New Roman" w:eastAsia="Times New Roman" w:hAnsi="Times New Roman" w:cs="Times New Roman"/>
          <w:sz w:val="24"/>
          <w:szCs w:val="24"/>
        </w:rPr>
        <w:t xml:space="preserve">id </w:t>
      </w:r>
      <w:r w:rsidRPr="00716C96">
        <w:rPr>
          <w:rFonts w:ascii="Times New Roman" w:eastAsia="Times New Roman" w:hAnsi="Times New Roman" w:cs="Times New Roman"/>
          <w:sz w:val="24"/>
          <w:szCs w:val="24"/>
        </w:rPr>
        <w:t>August and support enough low-growing p</w:t>
      </w:r>
      <w:r w:rsidR="009F089C">
        <w:rPr>
          <w:rFonts w:ascii="Times New Roman" w:eastAsia="Times New Roman" w:hAnsi="Times New Roman" w:cs="Times New Roman"/>
          <w:sz w:val="24"/>
          <w:szCs w:val="24"/>
        </w:rPr>
        <w:t>lants to feed musk-oxen, Peary C</w:t>
      </w:r>
      <w:r w:rsidRPr="00716C96">
        <w:rPr>
          <w:rFonts w:ascii="Times New Roman" w:eastAsia="Times New Roman" w:hAnsi="Times New Roman" w:cs="Times New Roman"/>
          <w:sz w:val="24"/>
          <w:szCs w:val="24"/>
        </w:rPr>
        <w:t>aribou, and arctic hares. These creatures constitute most of the food supply for the white wolves that live in this place called the "High Arctic</w:t>
      </w:r>
      <w:r w:rsidR="00C46280">
        <w:rPr>
          <w:rFonts w:ascii="Times New Roman" w:eastAsia="Times New Roman" w:hAnsi="Times New Roman" w:cs="Times New Roman"/>
          <w:sz w:val="24"/>
          <w:szCs w:val="24"/>
        </w:rPr>
        <w:t>”.</w:t>
      </w:r>
      <w:r w:rsidR="009F089C">
        <w:rPr>
          <w:rFonts w:ascii="Times New Roman" w:eastAsia="Times New Roman" w:hAnsi="Times New Roman" w:cs="Times New Roman"/>
          <w:sz w:val="24"/>
          <w:szCs w:val="24"/>
        </w:rPr>
        <w:t xml:space="preserve"> </w:t>
      </w:r>
    </w:p>
    <w:p w:rsidR="00716C96" w:rsidRPr="00716C96"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r w:rsidRPr="00716C96">
        <w:rPr>
          <w:rFonts w:ascii="Times New Roman" w:eastAsia="Times New Roman" w:hAnsi="Times New Roman" w:cs="Times New Roman"/>
          <w:sz w:val="24"/>
          <w:szCs w:val="24"/>
        </w:rPr>
        <w:t>Some white wolves can be found as far south as Wood Buffalo Na</w:t>
      </w:r>
      <w:r w:rsidR="009F089C">
        <w:rPr>
          <w:rFonts w:ascii="Times New Roman" w:eastAsia="Times New Roman" w:hAnsi="Times New Roman" w:cs="Times New Roman"/>
          <w:sz w:val="24"/>
          <w:szCs w:val="24"/>
        </w:rPr>
        <w:t>tional Park in northern Alberta Canada</w:t>
      </w:r>
      <w:r w:rsidRPr="00716C96">
        <w:rPr>
          <w:rFonts w:ascii="Times New Roman" w:eastAsia="Times New Roman" w:hAnsi="Times New Roman" w:cs="Times New Roman"/>
          <w:sz w:val="24"/>
          <w:szCs w:val="24"/>
        </w:rPr>
        <w:t>. At least one white wolf has been seen as far south as northern Minnesota. Because wol</w:t>
      </w:r>
      <w:r w:rsidR="00C46280">
        <w:rPr>
          <w:rFonts w:ascii="Times New Roman" w:eastAsia="Times New Roman" w:hAnsi="Times New Roman" w:cs="Times New Roman"/>
          <w:sz w:val="24"/>
          <w:szCs w:val="24"/>
        </w:rPr>
        <w:t xml:space="preserve">ves sometimes disperse straight </w:t>
      </w:r>
      <w:r w:rsidRPr="00716C96">
        <w:rPr>
          <w:rFonts w:ascii="Times New Roman" w:eastAsia="Times New Roman" w:hAnsi="Times New Roman" w:cs="Times New Roman"/>
          <w:sz w:val="24"/>
          <w:szCs w:val="24"/>
        </w:rPr>
        <w:t>line distances of over 550 miles</w:t>
      </w:r>
      <w:r w:rsidR="00C46280">
        <w:rPr>
          <w:rFonts w:ascii="Times New Roman" w:eastAsia="Times New Roman" w:hAnsi="Times New Roman" w:cs="Times New Roman"/>
          <w:sz w:val="24"/>
          <w:szCs w:val="24"/>
        </w:rPr>
        <w:t xml:space="preserve"> </w:t>
      </w:r>
      <w:r w:rsidRPr="00716C96">
        <w:rPr>
          <w:rFonts w:ascii="Times New Roman" w:eastAsia="Times New Roman" w:hAnsi="Times New Roman" w:cs="Times New Roman"/>
          <w:sz w:val="24"/>
          <w:szCs w:val="24"/>
        </w:rPr>
        <w:t>conceivably genes of the arctic wolf have found their way to Minnesota. On the other hand</w:t>
      </w:r>
      <w:r w:rsidR="00C46280">
        <w:rPr>
          <w:rFonts w:ascii="Times New Roman" w:eastAsia="Times New Roman" w:hAnsi="Times New Roman" w:cs="Times New Roman"/>
          <w:sz w:val="24"/>
          <w:szCs w:val="24"/>
        </w:rPr>
        <w:t xml:space="preserve"> most wolves south of about 70</w:t>
      </w:r>
      <w:r w:rsidR="009F089C">
        <w:rPr>
          <w:rFonts w:ascii="Times New Roman" w:eastAsia="Times New Roman" w:hAnsi="Times New Roman" w:cs="Times New Roman"/>
          <w:sz w:val="24"/>
          <w:szCs w:val="24"/>
        </w:rPr>
        <w:t xml:space="preserve"> degrees. </w:t>
      </w:r>
      <w:proofErr w:type="gramStart"/>
      <w:r w:rsidRPr="00716C96">
        <w:rPr>
          <w:rFonts w:ascii="Times New Roman" w:eastAsia="Times New Roman" w:hAnsi="Times New Roman" w:cs="Times New Roman"/>
          <w:sz w:val="24"/>
          <w:szCs w:val="24"/>
        </w:rPr>
        <w:t>which</w:t>
      </w:r>
      <w:proofErr w:type="gramEnd"/>
      <w:r w:rsidRPr="00716C96">
        <w:rPr>
          <w:rFonts w:ascii="Times New Roman" w:eastAsia="Times New Roman" w:hAnsi="Times New Roman" w:cs="Times New Roman"/>
          <w:sz w:val="24"/>
          <w:szCs w:val="24"/>
        </w:rPr>
        <w:t xml:space="preserve"> more or less borders the northern edge of continental North America, are gray or black. North of there, most if not all, wolves are white.</w:t>
      </w:r>
    </w:p>
    <w:p w:rsidR="00716C96" w:rsidRPr="00716C96"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r w:rsidRPr="00716C96">
        <w:rPr>
          <w:rFonts w:ascii="Times New Roman" w:eastAsia="Times New Roman" w:hAnsi="Times New Roman" w:cs="Times New Roman"/>
          <w:sz w:val="24"/>
          <w:szCs w:val="24"/>
        </w:rPr>
        <w:t>Coat color is actually a very superficial characteristic with which to evaluate any species. The arctic wolf is a wolf. It is shaped like any other wolf, acts like any other wolf, travels like any other kind of wolf, breeds with any other kind of wolf, and behaves like any other wolf.</w:t>
      </w:r>
    </w:p>
    <w:p w:rsidR="00DF721A"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r w:rsidRPr="00716C96">
        <w:rPr>
          <w:rFonts w:ascii="Times New Roman" w:eastAsia="Times New Roman" w:hAnsi="Times New Roman" w:cs="Times New Roman"/>
          <w:sz w:val="24"/>
          <w:szCs w:val="24"/>
        </w:rPr>
        <w:t xml:space="preserve">The High Arctic is mostly unsettled by </w:t>
      </w:r>
      <w:r w:rsidR="009F089C">
        <w:rPr>
          <w:rFonts w:ascii="Times New Roman" w:eastAsia="Times New Roman" w:hAnsi="Times New Roman" w:cs="Times New Roman"/>
          <w:sz w:val="24"/>
          <w:szCs w:val="24"/>
        </w:rPr>
        <w:t xml:space="preserve">people. </w:t>
      </w:r>
      <w:proofErr w:type="gramStart"/>
      <w:r w:rsidR="009F089C">
        <w:rPr>
          <w:rFonts w:ascii="Times New Roman" w:eastAsia="Times New Roman" w:hAnsi="Times New Roman" w:cs="Times New Roman"/>
          <w:sz w:val="24"/>
          <w:szCs w:val="24"/>
        </w:rPr>
        <w:t>The northernmost Inuit formerly an Eskimo</w:t>
      </w:r>
      <w:r w:rsidRPr="00716C96">
        <w:rPr>
          <w:rFonts w:ascii="Times New Roman" w:eastAsia="Times New Roman" w:hAnsi="Times New Roman" w:cs="Times New Roman"/>
          <w:sz w:val="24"/>
          <w:szCs w:val="24"/>
        </w:rPr>
        <w:t xml:space="preserve"> village.</w:t>
      </w:r>
      <w:proofErr w:type="gramEnd"/>
      <w:r w:rsidRPr="00716C96">
        <w:rPr>
          <w:rFonts w:ascii="Times New Roman" w:eastAsia="Times New Roman" w:hAnsi="Times New Roman" w:cs="Times New Roman"/>
          <w:sz w:val="24"/>
          <w:szCs w:val="24"/>
        </w:rPr>
        <w:t xml:space="preserve"> This village of about one hundred people was built in the 1950s by the Canadian government, and Inuit from farther south were moved there. The only other year-round human outposts in the region include a few weath</w:t>
      </w:r>
      <w:r w:rsidR="009F089C">
        <w:rPr>
          <w:rFonts w:ascii="Times New Roman" w:eastAsia="Times New Roman" w:hAnsi="Times New Roman" w:cs="Times New Roman"/>
          <w:sz w:val="24"/>
          <w:szCs w:val="24"/>
        </w:rPr>
        <w:t xml:space="preserve">er stations and a military base other than that the land is free to the wolves and only the wolves. When wolves have this much land they tend to travel in larger packs. </w:t>
      </w:r>
      <w:r w:rsidRPr="00716C96">
        <w:rPr>
          <w:rFonts w:ascii="Times New Roman" w:eastAsia="Times New Roman" w:hAnsi="Times New Roman" w:cs="Times New Roman"/>
          <w:sz w:val="24"/>
          <w:szCs w:val="24"/>
        </w:rPr>
        <w:t>All these settlements are relatively recent</w:t>
      </w:r>
      <w:r w:rsidR="00D538BC">
        <w:rPr>
          <w:rFonts w:ascii="Times New Roman" w:eastAsia="Times New Roman" w:hAnsi="Times New Roman" w:cs="Times New Roman"/>
          <w:sz w:val="24"/>
          <w:szCs w:val="24"/>
        </w:rPr>
        <w:t xml:space="preserve"> and as a result the</w:t>
      </w:r>
      <w:r w:rsidRPr="00716C96">
        <w:rPr>
          <w:rFonts w:ascii="Times New Roman" w:eastAsia="Times New Roman" w:hAnsi="Times New Roman" w:cs="Times New Roman"/>
          <w:sz w:val="24"/>
          <w:szCs w:val="24"/>
        </w:rPr>
        <w:t xml:space="preserve"> arctic wolves really have never been hunted or seriously pursued in most of </w:t>
      </w:r>
      <w:proofErr w:type="spellStart"/>
      <w:r w:rsidR="00D538BC" w:rsidRPr="00716C96">
        <w:rPr>
          <w:rFonts w:ascii="Times New Roman" w:eastAsia="Times New Roman" w:hAnsi="Times New Roman" w:cs="Times New Roman"/>
          <w:sz w:val="24"/>
          <w:szCs w:val="24"/>
        </w:rPr>
        <w:t>the</w:t>
      </w:r>
      <w:r w:rsidR="00D538BC">
        <w:rPr>
          <w:rFonts w:ascii="Times New Roman" w:eastAsia="Times New Roman" w:hAnsi="Times New Roman" w:cs="Times New Roman"/>
          <w:sz w:val="24"/>
          <w:szCs w:val="24"/>
        </w:rPr>
        <w:t>a</w:t>
      </w:r>
      <w:proofErr w:type="spellEnd"/>
      <w:r w:rsidRPr="00716C96">
        <w:rPr>
          <w:rFonts w:ascii="Times New Roman" w:eastAsia="Times New Roman" w:hAnsi="Times New Roman" w:cs="Times New Roman"/>
          <w:sz w:val="24"/>
          <w:szCs w:val="24"/>
        </w:rPr>
        <w:t xml:space="preserve"> High Arctic. This makes them mostly unafraid of any human beings they do run into. Rather than flee at the very scent of a human, they merely stand and gaze. </w:t>
      </w:r>
      <w:r w:rsidR="00D538BC">
        <w:rPr>
          <w:rFonts w:ascii="Times New Roman" w:eastAsia="Times New Roman" w:hAnsi="Times New Roman" w:cs="Times New Roman"/>
          <w:sz w:val="24"/>
          <w:szCs w:val="24"/>
        </w:rPr>
        <w:t>Wolves tend not to be as scared of a human then we are of them.</w:t>
      </w:r>
      <w:bookmarkStart w:id="1" w:name="ref3"/>
      <w:bookmarkStart w:id="2" w:name="ref2"/>
      <w:bookmarkEnd w:id="1"/>
      <w:bookmarkEnd w:id="2"/>
      <w:r w:rsidR="00DF721A">
        <w:rPr>
          <w:rFonts w:ascii="Times New Roman" w:eastAsia="Times New Roman" w:hAnsi="Times New Roman" w:cs="Times New Roman"/>
          <w:sz w:val="24"/>
          <w:szCs w:val="24"/>
        </w:rPr>
        <w:t xml:space="preserve"> </w:t>
      </w:r>
    </w:p>
    <w:p w:rsidR="00716C96" w:rsidRPr="00716C96" w:rsidRDefault="00716C96" w:rsidP="00DF721A">
      <w:pPr>
        <w:spacing w:before="100" w:beforeAutospacing="1" w:after="100" w:afterAutospacing="1" w:line="480" w:lineRule="auto"/>
        <w:ind w:firstLine="720"/>
        <w:rPr>
          <w:rFonts w:ascii="Times New Roman" w:eastAsia="Times New Roman" w:hAnsi="Times New Roman" w:cs="Times New Roman"/>
          <w:sz w:val="24"/>
          <w:szCs w:val="24"/>
        </w:rPr>
      </w:pPr>
      <w:r w:rsidRPr="00716C96">
        <w:rPr>
          <w:rFonts w:ascii="Times New Roman" w:eastAsia="Times New Roman" w:hAnsi="Times New Roman" w:cs="Times New Roman"/>
          <w:sz w:val="24"/>
          <w:szCs w:val="24"/>
        </w:rPr>
        <w:t>This lack of fear on the part of arctic wolves has allowed the author to befriend a pack of them.</w:t>
      </w:r>
      <w:r w:rsidR="00D538BC">
        <w:rPr>
          <w:rFonts w:ascii="Times New Roman" w:eastAsia="Times New Roman" w:hAnsi="Times New Roman" w:cs="Times New Roman"/>
          <w:sz w:val="24"/>
          <w:szCs w:val="24"/>
        </w:rPr>
        <w:t xml:space="preserve"> By having discovered their den</w:t>
      </w:r>
      <w:r w:rsidRPr="00716C96">
        <w:rPr>
          <w:rFonts w:ascii="Times New Roman" w:eastAsia="Times New Roman" w:hAnsi="Times New Roman" w:cs="Times New Roman"/>
          <w:sz w:val="24"/>
          <w:szCs w:val="24"/>
        </w:rPr>
        <w:t xml:space="preserve"> the author managed to live with the wolves during summers 1986 through 1996 and to learn many things he could not by working with wolves farther to the south for s</w:t>
      </w:r>
      <w:r w:rsidR="00D538BC">
        <w:rPr>
          <w:rFonts w:ascii="Times New Roman" w:eastAsia="Times New Roman" w:hAnsi="Times New Roman" w:cs="Times New Roman"/>
          <w:sz w:val="24"/>
          <w:szCs w:val="24"/>
        </w:rPr>
        <w:t>ome 40 years. These experiences</w:t>
      </w:r>
      <w:r w:rsidRPr="00716C96">
        <w:rPr>
          <w:rFonts w:ascii="Times New Roman" w:eastAsia="Times New Roman" w:hAnsi="Times New Roman" w:cs="Times New Roman"/>
          <w:sz w:val="24"/>
          <w:szCs w:val="24"/>
        </w:rPr>
        <w:t xml:space="preserve"> including one instance in which a white wolf c</w:t>
      </w:r>
      <w:r w:rsidR="00DF721A">
        <w:rPr>
          <w:rFonts w:ascii="Times New Roman" w:eastAsia="Times New Roman" w:hAnsi="Times New Roman" w:cs="Times New Roman"/>
          <w:sz w:val="24"/>
          <w:szCs w:val="24"/>
        </w:rPr>
        <w:t>ame up and untied his bootlaces</w:t>
      </w:r>
      <w:r w:rsidRPr="00716C96">
        <w:rPr>
          <w:rFonts w:ascii="Times New Roman" w:eastAsia="Times New Roman" w:hAnsi="Times New Roman" w:cs="Times New Roman"/>
          <w:sz w:val="24"/>
          <w:szCs w:val="24"/>
        </w:rPr>
        <w:t xml:space="preserve"> are chronicled in a series of articles and publications. As of summer 2000, all of the wolves he befriended in the earlier years had died, and only one </w:t>
      </w:r>
      <w:proofErr w:type="spellStart"/>
      <w:r w:rsidRPr="00716C96">
        <w:rPr>
          <w:rFonts w:ascii="Times New Roman" w:eastAsia="Times New Roman" w:hAnsi="Times New Roman" w:cs="Times New Roman"/>
          <w:sz w:val="24"/>
          <w:szCs w:val="24"/>
        </w:rPr>
        <w:t>gran</w:t>
      </w:r>
      <w:r w:rsidR="00DF721A">
        <w:rPr>
          <w:rFonts w:ascii="Times New Roman" w:eastAsia="Times New Roman" w:hAnsi="Times New Roman" w:cs="Times New Roman"/>
          <w:sz w:val="24"/>
          <w:szCs w:val="24"/>
        </w:rPr>
        <w:t>doffspring</w:t>
      </w:r>
      <w:proofErr w:type="spellEnd"/>
      <w:r w:rsidR="00DF721A">
        <w:rPr>
          <w:rFonts w:ascii="Times New Roman" w:eastAsia="Times New Roman" w:hAnsi="Times New Roman" w:cs="Times New Roman"/>
          <w:sz w:val="24"/>
          <w:szCs w:val="24"/>
        </w:rPr>
        <w:t xml:space="preserve"> of the original Mom</w:t>
      </w:r>
      <w:r w:rsidRPr="00716C96">
        <w:rPr>
          <w:rFonts w:ascii="Times New Roman" w:eastAsia="Times New Roman" w:hAnsi="Times New Roman" w:cs="Times New Roman"/>
          <w:sz w:val="24"/>
          <w:szCs w:val="24"/>
        </w:rPr>
        <w:t xml:space="preserve"> of the 1986 pack was left. However, the author and an associate continue to visit the area each summer to study prey populations and any other wolves that might eventually colonize the area.</w:t>
      </w:r>
    </w:p>
    <w:p w:rsidR="00716C96" w:rsidRPr="00716C96" w:rsidRDefault="009F089C" w:rsidP="00DF721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2001, 2002, and 2003</w:t>
      </w:r>
      <w:r w:rsidR="00716C96" w:rsidRPr="00716C96">
        <w:rPr>
          <w:rFonts w:ascii="Times New Roman" w:eastAsia="Times New Roman" w:hAnsi="Times New Roman" w:cs="Times New Roman"/>
          <w:sz w:val="24"/>
          <w:szCs w:val="24"/>
        </w:rPr>
        <w:t xml:space="preserve"> even th</w:t>
      </w:r>
      <w:r>
        <w:rPr>
          <w:rFonts w:ascii="Times New Roman" w:eastAsia="Times New Roman" w:hAnsi="Times New Roman" w:cs="Times New Roman"/>
          <w:sz w:val="24"/>
          <w:szCs w:val="24"/>
        </w:rPr>
        <w:t xml:space="preserve">is last </w:t>
      </w:r>
      <w:proofErr w:type="spellStart"/>
      <w:r>
        <w:rPr>
          <w:rFonts w:ascii="Times New Roman" w:eastAsia="Times New Roman" w:hAnsi="Times New Roman" w:cs="Times New Roman"/>
          <w:sz w:val="24"/>
          <w:szCs w:val="24"/>
        </w:rPr>
        <w:t>grandoffspring</w:t>
      </w:r>
      <w:proofErr w:type="spellEnd"/>
      <w:r>
        <w:rPr>
          <w:rFonts w:ascii="Times New Roman" w:eastAsia="Times New Roman" w:hAnsi="Times New Roman" w:cs="Times New Roman"/>
          <w:sz w:val="24"/>
          <w:szCs w:val="24"/>
        </w:rPr>
        <w:t xml:space="preserve"> was gone</w:t>
      </w:r>
      <w:r w:rsidR="00716C96" w:rsidRPr="00716C96">
        <w:rPr>
          <w:rFonts w:ascii="Times New Roman" w:eastAsia="Times New Roman" w:hAnsi="Times New Roman" w:cs="Times New Roman"/>
          <w:sz w:val="24"/>
          <w:szCs w:val="24"/>
        </w:rPr>
        <w:t xml:space="preserve"> and no wolves were </w:t>
      </w:r>
      <w:proofErr w:type="spellStart"/>
      <w:r w:rsidR="00716C96" w:rsidRPr="00716C96">
        <w:rPr>
          <w:rFonts w:ascii="Times New Roman" w:eastAsia="Times New Roman" w:hAnsi="Times New Roman" w:cs="Times New Roman"/>
          <w:sz w:val="24"/>
          <w:szCs w:val="24"/>
        </w:rPr>
        <w:t>denning</w:t>
      </w:r>
      <w:proofErr w:type="spellEnd"/>
      <w:r w:rsidR="00716C96" w:rsidRPr="00716C96">
        <w:rPr>
          <w:rFonts w:ascii="Times New Roman" w:eastAsia="Times New Roman" w:hAnsi="Times New Roman" w:cs="Times New Roman"/>
          <w:sz w:val="24"/>
          <w:szCs w:val="24"/>
        </w:rPr>
        <w:t xml:space="preserve"> in the traditional den or the territory. Probably this was a result of very low numbers of muskoxen and arctic hares in this area. The low prey numbers seem to be related to snow cover during the last half of summer</w:t>
      </w:r>
      <w:r>
        <w:rPr>
          <w:rFonts w:ascii="Times New Roman" w:eastAsia="Times New Roman" w:hAnsi="Times New Roman" w:cs="Times New Roman"/>
          <w:sz w:val="24"/>
          <w:szCs w:val="24"/>
        </w:rPr>
        <w:t>. Since then</w:t>
      </w:r>
      <w:r w:rsidR="00716C96" w:rsidRPr="00716C96">
        <w:rPr>
          <w:rFonts w:ascii="Times New Roman" w:eastAsia="Times New Roman" w:hAnsi="Times New Roman" w:cs="Times New Roman"/>
          <w:sz w:val="24"/>
          <w:szCs w:val="24"/>
        </w:rPr>
        <w:t xml:space="preserve"> we</w:t>
      </w:r>
      <w:r>
        <w:rPr>
          <w:rFonts w:ascii="Times New Roman" w:eastAsia="Times New Roman" w:hAnsi="Times New Roman" w:cs="Times New Roman"/>
          <w:sz w:val="24"/>
          <w:szCs w:val="24"/>
        </w:rPr>
        <w:t xml:space="preserve">ather conditions have improved </w:t>
      </w:r>
      <w:r w:rsidR="00716C96" w:rsidRPr="00716C96">
        <w:rPr>
          <w:rFonts w:ascii="Times New Roman" w:eastAsia="Times New Roman" w:hAnsi="Times New Roman" w:cs="Times New Roman"/>
          <w:sz w:val="24"/>
          <w:szCs w:val="24"/>
        </w:rPr>
        <w:t xml:space="preserve">and prey have begun to increase again. New wolves began to use the area </w:t>
      </w:r>
      <w:r>
        <w:rPr>
          <w:rFonts w:ascii="Times New Roman" w:eastAsia="Times New Roman" w:hAnsi="Times New Roman" w:cs="Times New Roman"/>
          <w:sz w:val="24"/>
          <w:szCs w:val="24"/>
        </w:rPr>
        <w:t xml:space="preserve">and a </w:t>
      </w:r>
      <w:proofErr w:type="gramStart"/>
      <w:r>
        <w:rPr>
          <w:rFonts w:ascii="Times New Roman" w:eastAsia="Times New Roman" w:hAnsi="Times New Roman" w:cs="Times New Roman"/>
          <w:sz w:val="24"/>
          <w:szCs w:val="24"/>
        </w:rPr>
        <w:t>pair  of</w:t>
      </w:r>
      <w:proofErr w:type="gramEnd"/>
      <w:r>
        <w:rPr>
          <w:rFonts w:ascii="Times New Roman" w:eastAsia="Times New Roman" w:hAnsi="Times New Roman" w:cs="Times New Roman"/>
          <w:sz w:val="24"/>
          <w:szCs w:val="24"/>
        </w:rPr>
        <w:t xml:space="preserve"> wolves produced 4 pups. </w:t>
      </w:r>
    </w:p>
    <w:p w:rsidR="00F079EE" w:rsidRPr="00716C96" w:rsidRDefault="00F079EE" w:rsidP="00DF721A">
      <w:pPr>
        <w:spacing w:line="480" w:lineRule="auto"/>
        <w:rPr>
          <w:rFonts w:ascii="Times New Roman" w:hAnsi="Times New Roman" w:cs="Times New Roman"/>
          <w:sz w:val="24"/>
          <w:szCs w:val="24"/>
        </w:rPr>
      </w:pPr>
    </w:p>
    <w:p w:rsidR="00716C96" w:rsidRPr="00716C96" w:rsidRDefault="00716C96" w:rsidP="00DF721A">
      <w:pPr>
        <w:spacing w:line="480" w:lineRule="auto"/>
        <w:rPr>
          <w:rFonts w:ascii="Times New Roman" w:hAnsi="Times New Roman" w:cs="Times New Roman"/>
          <w:sz w:val="24"/>
          <w:szCs w:val="24"/>
        </w:rPr>
      </w:pPr>
    </w:p>
    <w:p w:rsidR="00716C96" w:rsidRPr="00716C96" w:rsidRDefault="00716C96" w:rsidP="00DF721A">
      <w:pPr>
        <w:spacing w:line="480" w:lineRule="auto"/>
        <w:rPr>
          <w:rFonts w:ascii="Times New Roman" w:hAnsi="Times New Roman" w:cs="Times New Roman"/>
          <w:sz w:val="24"/>
          <w:szCs w:val="24"/>
        </w:rPr>
      </w:pPr>
    </w:p>
    <w:p w:rsidR="00716C96" w:rsidRPr="00716C96" w:rsidRDefault="00716C96" w:rsidP="00DF721A">
      <w:pPr>
        <w:spacing w:line="480" w:lineRule="auto"/>
        <w:rPr>
          <w:rFonts w:ascii="Times New Roman" w:hAnsi="Times New Roman" w:cs="Times New Roman"/>
          <w:sz w:val="24"/>
          <w:szCs w:val="24"/>
        </w:rPr>
      </w:pPr>
    </w:p>
    <w:p w:rsidR="00716C96" w:rsidRPr="00716C96" w:rsidRDefault="00716C96" w:rsidP="00DF721A">
      <w:pPr>
        <w:spacing w:line="480" w:lineRule="auto"/>
        <w:rPr>
          <w:rFonts w:ascii="Times New Roman" w:hAnsi="Times New Roman" w:cs="Times New Roman"/>
          <w:sz w:val="24"/>
          <w:szCs w:val="24"/>
        </w:rPr>
      </w:pP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bookmarkStart w:id="3" w:name="footnote1"/>
      <w:bookmarkStart w:id="4" w:name="footnote2"/>
      <w:bookmarkEnd w:id="3"/>
      <w:bookmarkEnd w:id="4"/>
      <w:r>
        <w:rPr>
          <w:rFonts w:ascii="Times New Roman" w:eastAsia="Times New Roman" w:hAnsi="Times New Roman" w:cs="Times New Roman"/>
          <w:bCs/>
          <w:sz w:val="24"/>
          <w:szCs w:val="24"/>
        </w:rPr>
        <w:t xml:space="preserve">References </w:t>
      </w:r>
    </w:p>
    <w:tbl>
      <w:tblPr>
        <w:tblW w:w="4800" w:type="pct"/>
        <w:tblCellSpacing w:w="15" w:type="dxa"/>
        <w:tblCellMar>
          <w:top w:w="15" w:type="dxa"/>
          <w:left w:w="15" w:type="dxa"/>
          <w:bottom w:w="15" w:type="dxa"/>
          <w:right w:w="15" w:type="dxa"/>
        </w:tblCellMar>
        <w:tblLook w:val="04A0"/>
      </w:tblPr>
      <w:tblGrid>
        <w:gridCol w:w="81"/>
        <w:gridCol w:w="8991"/>
      </w:tblGrid>
      <w:tr w:rsidR="00716C96" w:rsidRPr="00716C96" w:rsidTr="00716C96">
        <w:trPr>
          <w:tblCellSpacing w:w="15" w:type="dxa"/>
        </w:trPr>
        <w:tc>
          <w:tcPr>
            <w:tcW w:w="0" w:type="auto"/>
            <w:hideMark/>
          </w:tcPr>
          <w:p w:rsidR="00716C96" w:rsidRPr="00716C96" w:rsidRDefault="00716C96" w:rsidP="00DF721A">
            <w:pPr>
              <w:spacing w:after="0" w:line="480" w:lineRule="auto"/>
              <w:rPr>
                <w:rFonts w:ascii="Times New Roman" w:eastAsia="Times New Roman" w:hAnsi="Times New Roman" w:cs="Times New Roman"/>
                <w:sz w:val="24"/>
                <w:szCs w:val="24"/>
              </w:rPr>
            </w:pPr>
            <w:bookmarkStart w:id="5" w:name="footnote4"/>
            <w:bookmarkEnd w:id="5"/>
          </w:p>
        </w:tc>
        <w:tc>
          <w:tcPr>
            <w:tcW w:w="0" w:type="auto"/>
            <w:hideMark/>
          </w:tcPr>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(1995). </w:t>
            </w:r>
            <w:hyperlink r:id="rId5" w:history="1">
              <w:r w:rsidRPr="00716C96">
                <w:rPr>
                  <w:rFonts w:ascii="Times New Roman" w:eastAsia="Times New Roman" w:hAnsi="Times New Roman" w:cs="Times New Roman"/>
                  <w:sz w:val="24"/>
                  <w:szCs w:val="24"/>
                </w:rPr>
                <w:t>A ten-year history of the demography</w:t>
              </w:r>
              <w:r w:rsidRPr="00716C96">
                <w:rPr>
                  <w:rFonts w:ascii="Times New Roman" w:eastAsia="Times New Roman" w:hAnsi="Times New Roman" w:cs="Times New Roman"/>
                  <w:sz w:val="24"/>
                  <w:szCs w:val="24"/>
                </w:rPr>
                <w:br/>
                <w:t>and productivity of an arctic wolf pack</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Arctic</w:t>
            </w:r>
            <w:r w:rsidRPr="00716C96">
              <w:rPr>
                <w:rFonts w:ascii="Times New Roman" w:eastAsia="Times New Roman" w:hAnsi="Times New Roman" w:cs="Times New Roman"/>
                <w:sz w:val="24"/>
                <w:szCs w:val="24"/>
              </w:rPr>
              <w:br/>
            </w:r>
            <w:r w:rsidRPr="00716C96">
              <w:rPr>
                <w:rFonts w:ascii="Times New Roman" w:eastAsia="Times New Roman" w:hAnsi="Times New Roman" w:cs="Times New Roman"/>
                <w:bCs/>
                <w:sz w:val="24"/>
                <w:szCs w:val="24"/>
              </w:rPr>
              <w:t>48</w:t>
            </w:r>
            <w:r w:rsidRPr="00716C96">
              <w:rPr>
                <w:rFonts w:ascii="Times New Roman" w:eastAsia="Times New Roman" w:hAnsi="Times New Roman" w:cs="Times New Roman"/>
                <w:sz w:val="24"/>
                <w:szCs w:val="24"/>
              </w:rPr>
              <w:t>:329–332.</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(1995). </w:t>
            </w:r>
            <w:hyperlink r:id="rId6" w:history="1">
              <w:r w:rsidRPr="00716C96">
                <w:rPr>
                  <w:rFonts w:ascii="Times New Roman" w:eastAsia="Times New Roman" w:hAnsi="Times New Roman" w:cs="Times New Roman"/>
                  <w:sz w:val="24"/>
                  <w:szCs w:val="24"/>
                </w:rPr>
                <w:t xml:space="preserve">Summer movements and behavior of an arctic wolf,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 pack without pups</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Field Nat</w:t>
            </w:r>
            <w:proofErr w:type="gramStart"/>
            <w:r w:rsidRPr="00716C96">
              <w:rPr>
                <w:rFonts w:ascii="Times New Roman" w:eastAsia="Times New Roman" w:hAnsi="Times New Roman" w:cs="Times New Roman"/>
                <w:iCs/>
                <w:sz w:val="24"/>
                <w:szCs w:val="24"/>
              </w:rPr>
              <w:t>.</w:t>
            </w:r>
            <w:proofErr w:type="gramEnd"/>
            <w:r w:rsidRPr="00716C96">
              <w:rPr>
                <w:rFonts w:ascii="Times New Roman" w:eastAsia="Times New Roman" w:hAnsi="Times New Roman" w:cs="Times New Roman"/>
                <w:sz w:val="24"/>
                <w:szCs w:val="24"/>
              </w:rPr>
              <w:br/>
            </w:r>
            <w:r w:rsidRPr="00716C96">
              <w:rPr>
                <w:rFonts w:ascii="Times New Roman" w:eastAsia="Times New Roman" w:hAnsi="Times New Roman" w:cs="Times New Roman"/>
                <w:bCs/>
                <w:sz w:val="24"/>
                <w:szCs w:val="24"/>
              </w:rPr>
              <w:t>109</w:t>
            </w:r>
            <w:r w:rsidRPr="00716C96">
              <w:rPr>
                <w:rFonts w:ascii="Times New Roman" w:eastAsia="Times New Roman" w:hAnsi="Times New Roman" w:cs="Times New Roman"/>
                <w:sz w:val="24"/>
                <w:szCs w:val="24"/>
              </w:rPr>
              <w:t>(4):473–475.</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M. K. Phillips, D. W. Smith, and T. J. </w:t>
            </w:r>
            <w:proofErr w:type="spellStart"/>
            <w:r w:rsidRPr="00716C96">
              <w:rPr>
                <w:rFonts w:ascii="Times New Roman" w:eastAsia="Times New Roman" w:hAnsi="Times New Roman" w:cs="Times New Roman"/>
                <w:sz w:val="24"/>
                <w:szCs w:val="24"/>
              </w:rPr>
              <w:t>Kreeger</w:t>
            </w:r>
            <w:proofErr w:type="spellEnd"/>
            <w:r w:rsidRPr="00716C96">
              <w:rPr>
                <w:rFonts w:ascii="Times New Roman" w:eastAsia="Times New Roman" w:hAnsi="Times New Roman" w:cs="Times New Roman"/>
                <w:sz w:val="24"/>
                <w:szCs w:val="24"/>
              </w:rPr>
              <w:t xml:space="preserve">. (1996). </w:t>
            </w:r>
            <w:r w:rsidRPr="00716C96">
              <w:rPr>
                <w:rFonts w:ascii="Times New Roman" w:eastAsia="Times New Roman" w:hAnsi="Times New Roman" w:cs="Times New Roman"/>
                <w:sz w:val="24"/>
                <w:szCs w:val="24"/>
              </w:rPr>
              <w:br/>
            </w:r>
            <w:hyperlink r:id="rId7" w:history="1">
              <w:r w:rsidRPr="00716C96">
                <w:rPr>
                  <w:rFonts w:ascii="Times New Roman" w:eastAsia="Times New Roman" w:hAnsi="Times New Roman" w:cs="Times New Roman"/>
                  <w:sz w:val="24"/>
                  <w:szCs w:val="24"/>
                </w:rPr>
                <w:t xml:space="preserve">Denning </w:t>
              </w:r>
              <w:proofErr w:type="spellStart"/>
              <w:r w:rsidRPr="00716C96">
                <w:rPr>
                  <w:rFonts w:ascii="Times New Roman" w:eastAsia="Times New Roman" w:hAnsi="Times New Roman" w:cs="Times New Roman"/>
                  <w:sz w:val="24"/>
                  <w:szCs w:val="24"/>
                </w:rPr>
                <w:t>behaviour</w:t>
              </w:r>
              <w:proofErr w:type="spellEnd"/>
              <w:r w:rsidRPr="00716C96">
                <w:rPr>
                  <w:rFonts w:ascii="Times New Roman" w:eastAsia="Times New Roman" w:hAnsi="Times New Roman" w:cs="Times New Roman"/>
                  <w:sz w:val="24"/>
                  <w:szCs w:val="24"/>
                </w:rPr>
                <w:t xml:space="preserve"> of non-gravid wolves,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w:t>
            </w:r>
            <w:proofErr w:type="gramStart"/>
            <w:r w:rsidRPr="00716C96">
              <w:rPr>
                <w:rFonts w:ascii="Times New Roman" w:eastAsia="Times New Roman" w:hAnsi="Times New Roman" w:cs="Times New Roman"/>
                <w:iCs/>
                <w:sz w:val="24"/>
                <w:szCs w:val="24"/>
              </w:rPr>
              <w:t>.</w:t>
            </w:r>
            <w:proofErr w:type="gramEnd"/>
            <w:r w:rsidRPr="00716C96">
              <w:rPr>
                <w:rFonts w:ascii="Times New Roman" w:eastAsia="Times New Roman" w:hAnsi="Times New Roman" w:cs="Times New Roman"/>
                <w:iCs/>
                <w:sz w:val="24"/>
                <w:szCs w:val="24"/>
              </w:rPr>
              <w:br/>
              <w:t>Field Nat.</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110</w:t>
            </w:r>
            <w:r w:rsidRPr="00716C96">
              <w:rPr>
                <w:rFonts w:ascii="Times New Roman" w:eastAsia="Times New Roman" w:hAnsi="Times New Roman" w:cs="Times New Roman"/>
                <w:sz w:val="24"/>
                <w:szCs w:val="24"/>
              </w:rPr>
              <w:t>(2):343–345.</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(1997). </w:t>
            </w:r>
            <w:hyperlink r:id="rId8" w:history="1">
              <w:r w:rsidRPr="00716C96">
                <w:rPr>
                  <w:rFonts w:ascii="Times New Roman" w:eastAsia="Times New Roman" w:hAnsi="Times New Roman" w:cs="Times New Roman"/>
                  <w:sz w:val="24"/>
                  <w:szCs w:val="24"/>
                </w:rPr>
                <w:t xml:space="preserve">An example of endurance in an old wolf.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Field Nat.</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111</w:t>
            </w:r>
            <w:r w:rsidRPr="00716C96">
              <w:rPr>
                <w:rFonts w:ascii="Times New Roman" w:eastAsia="Times New Roman" w:hAnsi="Times New Roman" w:cs="Times New Roman"/>
                <w:sz w:val="24"/>
                <w:szCs w:val="24"/>
              </w:rPr>
              <w:t>(4):654–655.</w:t>
            </w:r>
            <w:r w:rsidRPr="00716C96">
              <w:rPr>
                <w:rFonts w:ascii="Times New Roman" w:eastAsia="Times New Roman" w:hAnsi="Times New Roman" w:cs="Times New Roman"/>
                <w:sz w:val="24"/>
                <w:szCs w:val="24"/>
              </w:rPr>
              <w:br/>
            </w:r>
            <w:r w:rsidRPr="00716C96">
              <w:rPr>
                <w:rFonts w:ascii="Times New Roman" w:eastAsia="Times New Roman" w:hAnsi="Times New Roman" w:cs="Times New Roman"/>
                <w:sz w:val="24"/>
                <w:szCs w:val="24"/>
              </w:rPr>
              <w:br/>
            </w: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and S. B. Merrill. (1998). </w:t>
            </w:r>
            <w:hyperlink r:id="rId9" w:history="1">
              <w:r w:rsidRPr="00716C96">
                <w:rPr>
                  <w:rFonts w:ascii="Times New Roman" w:eastAsia="Times New Roman" w:hAnsi="Times New Roman" w:cs="Times New Roman"/>
                  <w:sz w:val="24"/>
                  <w:szCs w:val="24"/>
                </w:rPr>
                <w:t>Daily departure and return</w:t>
              </w:r>
              <w:r w:rsidRPr="00716C96">
                <w:rPr>
                  <w:rFonts w:ascii="Times New Roman" w:eastAsia="Times New Roman" w:hAnsi="Times New Roman" w:cs="Times New Roman"/>
                  <w:sz w:val="24"/>
                  <w:szCs w:val="24"/>
                </w:rPr>
                <w:br/>
                <w:t xml:space="preserve">patterns of wolves,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 from a den at 80°N latitude</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Field Nat.</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112</w:t>
            </w:r>
            <w:r w:rsidRPr="00716C96">
              <w:rPr>
                <w:rFonts w:ascii="Times New Roman" w:eastAsia="Times New Roman" w:hAnsi="Times New Roman" w:cs="Times New Roman"/>
                <w:sz w:val="24"/>
                <w:szCs w:val="24"/>
              </w:rPr>
              <w:t>(3):515–517.</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and L. G. Adams. (1999). </w:t>
            </w:r>
            <w:hyperlink r:id="rId10" w:history="1">
              <w:r w:rsidRPr="00716C96">
                <w:rPr>
                  <w:rFonts w:ascii="Times New Roman" w:eastAsia="Times New Roman" w:hAnsi="Times New Roman" w:cs="Times New Roman"/>
                  <w:sz w:val="24"/>
                  <w:szCs w:val="24"/>
                </w:rPr>
                <w:t xml:space="preserve">Killing of a </w:t>
              </w:r>
              <w:proofErr w:type="spellStart"/>
              <w:r w:rsidRPr="00716C96">
                <w:rPr>
                  <w:rFonts w:ascii="Times New Roman" w:eastAsia="Times New Roman" w:hAnsi="Times New Roman" w:cs="Times New Roman"/>
                  <w:sz w:val="24"/>
                  <w:szCs w:val="24"/>
                </w:rPr>
                <w:t>Muskox</w:t>
              </w:r>
              <w:proofErr w:type="spellEnd"/>
              <w:r w:rsidRPr="00716C96">
                <w:rPr>
                  <w:rFonts w:ascii="Times New Roman" w:eastAsia="Times New Roman" w:hAnsi="Times New Roman" w:cs="Times New Roman"/>
                  <w:sz w:val="24"/>
                  <w:szCs w:val="24"/>
                </w:rPr>
                <w:t xml:space="preserve">, </w:t>
              </w:r>
              <w:proofErr w:type="spellStart"/>
              <w:r w:rsidRPr="00716C96">
                <w:rPr>
                  <w:rFonts w:ascii="Times New Roman" w:eastAsia="Times New Roman" w:hAnsi="Times New Roman" w:cs="Times New Roman"/>
                  <w:sz w:val="24"/>
                  <w:szCs w:val="24"/>
                </w:rPr>
                <w:t>Ovibos</w:t>
              </w:r>
              <w:proofErr w:type="spellEnd"/>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sz w:val="24"/>
                  <w:szCs w:val="24"/>
                </w:rPr>
                <w:br/>
              </w:r>
              <w:proofErr w:type="spellStart"/>
              <w:r w:rsidRPr="00716C96">
                <w:rPr>
                  <w:rFonts w:ascii="Times New Roman" w:eastAsia="Times New Roman" w:hAnsi="Times New Roman" w:cs="Times New Roman"/>
                  <w:sz w:val="24"/>
                  <w:szCs w:val="24"/>
                </w:rPr>
                <w:t>moschatus</w:t>
              </w:r>
              <w:proofErr w:type="spellEnd"/>
              <w:r w:rsidRPr="00716C96">
                <w:rPr>
                  <w:rFonts w:ascii="Times New Roman" w:eastAsia="Times New Roman" w:hAnsi="Times New Roman" w:cs="Times New Roman"/>
                  <w:sz w:val="24"/>
                  <w:szCs w:val="24"/>
                </w:rPr>
                <w:t xml:space="preserve">, by two Wolves,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 and subsequent caching</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Field Nat.</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113</w:t>
            </w:r>
            <w:r w:rsidRPr="00716C96">
              <w:rPr>
                <w:rFonts w:ascii="Times New Roman" w:eastAsia="Times New Roman" w:hAnsi="Times New Roman" w:cs="Times New Roman"/>
                <w:sz w:val="24"/>
                <w:szCs w:val="24"/>
              </w:rPr>
              <w:t>(4):673–675.</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P. C. Wolf, and J. M. Packard. (1999). </w:t>
            </w:r>
            <w:hyperlink r:id="rId11" w:history="1">
              <w:proofErr w:type="spellStart"/>
              <w:r w:rsidRPr="00716C96">
                <w:rPr>
                  <w:rFonts w:ascii="Times New Roman" w:eastAsia="Times New Roman" w:hAnsi="Times New Roman" w:cs="Times New Roman"/>
                  <w:sz w:val="24"/>
                  <w:szCs w:val="24"/>
                </w:rPr>
                <w:t>Regurgitative</w:t>
              </w:r>
              <w:proofErr w:type="spellEnd"/>
              <w:r w:rsidRPr="00716C96">
                <w:rPr>
                  <w:rFonts w:ascii="Times New Roman" w:eastAsia="Times New Roman" w:hAnsi="Times New Roman" w:cs="Times New Roman"/>
                  <w:sz w:val="24"/>
                  <w:szCs w:val="24"/>
                </w:rPr>
                <w:t xml:space="preserve"> food transfer among wild wolves</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J. Zool</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77</w:t>
            </w:r>
            <w:r w:rsidRPr="00716C96">
              <w:rPr>
                <w:rFonts w:ascii="Times New Roman" w:eastAsia="Times New Roman" w:hAnsi="Times New Roman" w:cs="Times New Roman"/>
                <w:sz w:val="24"/>
                <w:szCs w:val="24"/>
              </w:rPr>
              <w:t>:1192–1195.</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(1999). </w:t>
            </w:r>
            <w:hyperlink r:id="rId12" w:history="1">
              <w:r w:rsidRPr="00716C96">
                <w:rPr>
                  <w:rFonts w:ascii="Times New Roman" w:eastAsia="Times New Roman" w:hAnsi="Times New Roman" w:cs="Times New Roman"/>
                  <w:sz w:val="24"/>
                  <w:szCs w:val="24"/>
                </w:rPr>
                <w:t>Alpha status, dominance, and division of labor in wolf packs</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Can. J. Zool.</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77</w:t>
            </w:r>
            <w:r w:rsidRPr="00716C96">
              <w:rPr>
                <w:rFonts w:ascii="Times New Roman" w:eastAsia="Times New Roman" w:hAnsi="Times New Roman" w:cs="Times New Roman"/>
                <w:sz w:val="24"/>
                <w:szCs w:val="24"/>
              </w:rPr>
              <w:t>:1196–1203.</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(2000). </w:t>
            </w:r>
            <w:hyperlink r:id="rId13" w:history="1">
              <w:r w:rsidRPr="00716C96">
                <w:rPr>
                  <w:rFonts w:ascii="Times New Roman" w:eastAsia="Times New Roman" w:hAnsi="Times New Roman" w:cs="Times New Roman"/>
                  <w:sz w:val="24"/>
                  <w:szCs w:val="24"/>
                </w:rPr>
                <w:t>Lack of reproduction in muskoxen and arctic</w:t>
              </w:r>
              <w:r w:rsidRPr="00716C96">
                <w:rPr>
                  <w:rFonts w:ascii="Times New Roman" w:eastAsia="Times New Roman" w:hAnsi="Times New Roman" w:cs="Times New Roman"/>
                  <w:sz w:val="24"/>
                  <w:szCs w:val="24"/>
                </w:rPr>
                <w:br/>
                <w:t>hares caused by early winter?</w:t>
              </w:r>
            </w:hyperlink>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iCs/>
                <w:sz w:val="24"/>
                <w:szCs w:val="24"/>
              </w:rPr>
              <w:t>Arctic</w:t>
            </w:r>
            <w:r w:rsidRPr="00716C96">
              <w:rPr>
                <w:rFonts w:ascii="Times New Roman" w:eastAsia="Times New Roman" w:hAnsi="Times New Roman" w:cs="Times New Roman"/>
                <w:sz w:val="24"/>
                <w:szCs w:val="24"/>
              </w:rPr>
              <w:t xml:space="preserve"> </w:t>
            </w:r>
            <w:r w:rsidRPr="00716C96">
              <w:rPr>
                <w:rFonts w:ascii="Times New Roman" w:eastAsia="Times New Roman" w:hAnsi="Times New Roman" w:cs="Times New Roman"/>
                <w:bCs/>
                <w:sz w:val="24"/>
                <w:szCs w:val="24"/>
              </w:rPr>
              <w:t>53</w:t>
            </w:r>
            <w:r w:rsidRPr="00716C96">
              <w:rPr>
                <w:rFonts w:ascii="Times New Roman" w:eastAsia="Times New Roman" w:hAnsi="Times New Roman" w:cs="Times New Roman"/>
                <w:sz w:val="24"/>
                <w:szCs w:val="24"/>
              </w:rPr>
              <w:t>(1):69–71.</w:t>
            </w:r>
          </w:p>
        </w:tc>
      </w:tr>
    </w:tbl>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(2000). </w:t>
      </w:r>
      <w:hyperlink r:id="rId14" w:history="1">
        <w:r w:rsidRPr="00716C96">
          <w:rPr>
            <w:rFonts w:ascii="Times New Roman" w:eastAsia="Times New Roman" w:hAnsi="Times New Roman" w:cs="Times New Roman"/>
            <w:sz w:val="24"/>
            <w:szCs w:val="24"/>
          </w:rPr>
          <w:t xml:space="preserve">Leadership in Wolf, </w:t>
        </w:r>
        <w:proofErr w:type="spellStart"/>
        <w:r w:rsidRPr="00716C96">
          <w:rPr>
            <w:rFonts w:ascii="Times New Roman" w:eastAsia="Times New Roman" w:hAnsi="Times New Roman" w:cs="Times New Roman"/>
            <w:sz w:val="24"/>
            <w:szCs w:val="24"/>
          </w:rPr>
          <w:t>Canis</w:t>
        </w:r>
        <w:proofErr w:type="spellEnd"/>
        <w:r w:rsidRPr="00716C96">
          <w:rPr>
            <w:rFonts w:ascii="Times New Roman" w:eastAsia="Times New Roman" w:hAnsi="Times New Roman" w:cs="Times New Roman"/>
            <w:sz w:val="24"/>
            <w:szCs w:val="24"/>
          </w:rPr>
          <w:t xml:space="preserve"> lupus, packs</w:t>
        </w:r>
      </w:hyperlink>
      <w:r w:rsidRPr="00716C96">
        <w:rPr>
          <w:rFonts w:ascii="Times New Roman" w:eastAsia="Times New Roman" w:hAnsi="Times New Roman" w:cs="Times New Roman"/>
          <w:sz w:val="24"/>
          <w:szCs w:val="24"/>
        </w:rPr>
        <w:t xml:space="preserve">. Canadian Field Naturalist 114(2):259-263. </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(2001). </w:t>
      </w:r>
      <w:hyperlink r:id="rId15" w:history="1">
        <w:r w:rsidRPr="00716C96">
          <w:rPr>
            <w:rFonts w:ascii="Times New Roman" w:eastAsia="Times New Roman" w:hAnsi="Times New Roman" w:cs="Times New Roman"/>
            <w:sz w:val="24"/>
            <w:szCs w:val="24"/>
          </w:rPr>
          <w:t>Standing over and hugging in wild wolves</w:t>
        </w:r>
      </w:hyperlink>
      <w:r w:rsidRPr="00716C96">
        <w:rPr>
          <w:rFonts w:ascii="Times New Roman" w:eastAsia="Times New Roman" w:hAnsi="Times New Roman" w:cs="Times New Roman"/>
          <w:sz w:val="24"/>
          <w:szCs w:val="24"/>
        </w:rPr>
        <w:t xml:space="preserve">. Canadian Field Naturalist 115(1):179-181. </w:t>
      </w:r>
    </w:p>
    <w:p w:rsidR="00716C96" w:rsidRPr="00716C96" w:rsidRDefault="00716C96" w:rsidP="00DF721A">
      <w:pPr>
        <w:spacing w:before="100" w:beforeAutospacing="1" w:after="100" w:afterAutospacing="1" w:line="480" w:lineRule="auto"/>
        <w:rPr>
          <w:rFonts w:ascii="Times New Roman" w:eastAsia="Times New Roman" w:hAnsi="Times New Roman" w:cs="Times New Roman"/>
          <w:sz w:val="24"/>
          <w:szCs w:val="24"/>
        </w:rPr>
      </w:pPr>
      <w:proofErr w:type="spellStart"/>
      <w:r w:rsidRPr="00716C96">
        <w:rPr>
          <w:rFonts w:ascii="Times New Roman" w:eastAsia="Times New Roman" w:hAnsi="Times New Roman" w:cs="Times New Roman"/>
          <w:sz w:val="24"/>
          <w:szCs w:val="24"/>
        </w:rPr>
        <w:t>Mech</w:t>
      </w:r>
      <w:proofErr w:type="spellEnd"/>
      <w:r w:rsidRPr="00716C96">
        <w:rPr>
          <w:rFonts w:ascii="Times New Roman" w:eastAsia="Times New Roman" w:hAnsi="Times New Roman" w:cs="Times New Roman"/>
          <w:sz w:val="24"/>
          <w:szCs w:val="24"/>
        </w:rPr>
        <w:t xml:space="preserve">, L. D. (2004). </w:t>
      </w:r>
      <w:hyperlink r:id="rId16" w:history="1">
        <w:r w:rsidRPr="00716C96">
          <w:rPr>
            <w:rFonts w:ascii="Times New Roman" w:eastAsia="Times New Roman" w:hAnsi="Times New Roman" w:cs="Times New Roman"/>
            <w:sz w:val="24"/>
            <w:szCs w:val="24"/>
          </w:rPr>
          <w:t>Is climate change affecting wolves in the High Arctic?</w:t>
        </w:r>
      </w:hyperlink>
      <w:r w:rsidRPr="00716C96">
        <w:rPr>
          <w:rFonts w:ascii="Times New Roman" w:eastAsia="Times New Roman" w:hAnsi="Times New Roman" w:cs="Times New Roman"/>
          <w:sz w:val="24"/>
          <w:szCs w:val="24"/>
        </w:rPr>
        <w:t xml:space="preserve"> Climatic Change 67:87-93.</w:t>
      </w:r>
    </w:p>
    <w:p w:rsidR="00716C96" w:rsidRPr="00716C96" w:rsidRDefault="00716C96" w:rsidP="00DF721A">
      <w:pPr>
        <w:spacing w:line="480" w:lineRule="auto"/>
        <w:rPr>
          <w:rFonts w:ascii="Times New Roman" w:hAnsi="Times New Roman" w:cs="Times New Roman"/>
          <w:sz w:val="24"/>
          <w:szCs w:val="24"/>
        </w:rPr>
      </w:pPr>
      <w:r w:rsidRPr="00716C96">
        <w:rPr>
          <w:rFonts w:ascii="Times New Roman" w:hAnsi="Times New Roman" w:cs="Times New Roman"/>
          <w:sz w:val="24"/>
          <w:szCs w:val="24"/>
        </w:rPr>
        <w:t xml:space="preserve"> </w:t>
      </w:r>
    </w:p>
    <w:sectPr w:rsidR="00716C96" w:rsidRPr="00716C96" w:rsidSect="00F079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C96"/>
    <w:rsid w:val="00716C96"/>
    <w:rsid w:val="007A4F84"/>
    <w:rsid w:val="009F089C"/>
    <w:rsid w:val="00C46280"/>
    <w:rsid w:val="00D538BC"/>
    <w:rsid w:val="00DF721A"/>
    <w:rsid w:val="00F07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C96"/>
    <w:rPr>
      <w:color w:val="336699"/>
      <w:u w:val="single"/>
    </w:rPr>
  </w:style>
  <w:style w:type="paragraph" w:styleId="NormalWeb">
    <w:name w:val="Normal (Web)"/>
    <w:basedOn w:val="Normal"/>
    <w:uiPriority w:val="99"/>
    <w:semiHidden/>
    <w:unhideWhenUsed/>
    <w:rsid w:val="00716C9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1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C96"/>
    <w:rPr>
      <w:rFonts w:ascii="Tahoma" w:hAnsi="Tahoma" w:cs="Tahoma"/>
      <w:sz w:val="16"/>
      <w:szCs w:val="16"/>
    </w:rPr>
  </w:style>
  <w:style w:type="paragraph" w:customStyle="1" w:styleId="bod">
    <w:name w:val="bod"/>
    <w:basedOn w:val="Normal"/>
    <w:rsid w:val="00716C96"/>
    <w:pPr>
      <w:spacing w:before="100" w:beforeAutospacing="1" w:after="100" w:afterAutospacing="1" w:line="240" w:lineRule="auto"/>
    </w:pPr>
    <w:rPr>
      <w:rFonts w:ascii="Arial" w:eastAsia="Times New Roman" w:hAnsi="Arial" w:cs="Arial"/>
      <w:color w:val="333333"/>
      <w:sz w:val="21"/>
      <w:szCs w:val="21"/>
    </w:rPr>
  </w:style>
  <w:style w:type="paragraph" w:customStyle="1" w:styleId="foot">
    <w:name w:val="foot"/>
    <w:basedOn w:val="Normal"/>
    <w:rsid w:val="00716C96"/>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googqs-tidbit-0">
    <w:name w:val="goog_qs-tidbit-0"/>
    <w:basedOn w:val="DefaultParagraphFont"/>
    <w:rsid w:val="00716C96"/>
  </w:style>
</w:styles>
</file>

<file path=word/webSettings.xml><?xml version="1.0" encoding="utf-8"?>
<w:webSettings xmlns:r="http://schemas.openxmlformats.org/officeDocument/2006/relationships" xmlns:w="http://schemas.openxmlformats.org/wordprocessingml/2006/main">
  <w:divs>
    <w:div w:id="1020737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6021">
          <w:marLeft w:val="0"/>
          <w:marRight w:val="0"/>
          <w:marTop w:val="0"/>
          <w:marBottom w:val="0"/>
          <w:divBdr>
            <w:top w:val="none" w:sz="0" w:space="0" w:color="auto"/>
            <w:left w:val="none" w:sz="0" w:space="0" w:color="auto"/>
            <w:bottom w:val="none" w:sz="0" w:space="0" w:color="auto"/>
            <w:right w:val="none" w:sz="0" w:space="0" w:color="auto"/>
          </w:divBdr>
        </w:div>
      </w:divsChild>
    </w:div>
    <w:div w:id="1159424459">
      <w:bodyDiv w:val="1"/>
      <w:marLeft w:val="0"/>
      <w:marRight w:val="0"/>
      <w:marTop w:val="0"/>
      <w:marBottom w:val="0"/>
      <w:divBdr>
        <w:top w:val="none" w:sz="0" w:space="0" w:color="auto"/>
        <w:left w:val="none" w:sz="0" w:space="0" w:color="auto"/>
        <w:bottom w:val="none" w:sz="0" w:space="0" w:color="auto"/>
        <w:right w:val="none" w:sz="0" w:space="0" w:color="auto"/>
      </w:divBdr>
      <w:divsChild>
        <w:div w:id="103811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wrc.usgs.gov/resource/mammals/enduex/index.htm" TargetMode="External"/><Relationship Id="rId13" Type="http://schemas.openxmlformats.org/officeDocument/2006/relationships/hyperlink" Target="http://www.npwrc.usgs.gov/resource/mammals/muskarc/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wrc.usgs.gov/resource/mammals/behavior/index.htm" TargetMode="External"/><Relationship Id="rId12" Type="http://schemas.openxmlformats.org/officeDocument/2006/relationships/hyperlink" Target="http://www.npwrc.usgs.gov/resource/mammals/alstat/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gentaconnect.com/content/klu/clim/2004/00000067/00000001/00007093" TargetMode="External"/><Relationship Id="rId1" Type="http://schemas.openxmlformats.org/officeDocument/2006/relationships/customXml" Target="../customXml/item1.xml"/><Relationship Id="rId6" Type="http://schemas.openxmlformats.org/officeDocument/2006/relationships/hyperlink" Target="http://www.npwrc.usgs.gov/resource/mammals/summove/index.htm" TargetMode="External"/><Relationship Id="rId11" Type="http://schemas.openxmlformats.org/officeDocument/2006/relationships/hyperlink" Target="http://www.npwrc.usgs.gov/resource/mammals/regurg/index.htm" TargetMode="External"/><Relationship Id="rId5" Type="http://schemas.openxmlformats.org/officeDocument/2006/relationships/hyperlink" Target="http://www.npwrc.usgs.gov/resource/mammals/demogrph/index.htm" TargetMode="External"/><Relationship Id="rId15" Type="http://schemas.openxmlformats.org/officeDocument/2006/relationships/hyperlink" Target="http://www.npwrc.usgs.gov/resource/mammals/standovr/index.htm" TargetMode="External"/><Relationship Id="rId10" Type="http://schemas.openxmlformats.org/officeDocument/2006/relationships/hyperlink" Target="http://www.npwrc.usgs.gov/resource/mammals/muskox/maintext.htm" TargetMode="External"/><Relationship Id="rId4" Type="http://schemas.openxmlformats.org/officeDocument/2006/relationships/webSettings" Target="webSettings.xml"/><Relationship Id="rId9" Type="http://schemas.openxmlformats.org/officeDocument/2006/relationships/hyperlink" Target="http://www.npwrc.usgs.gov/resource/mammals/dendepar/maintext.htm" TargetMode="External"/><Relationship Id="rId14" Type="http://schemas.openxmlformats.org/officeDocument/2006/relationships/hyperlink" Target="http://www.npwrc.usgs.gov/resource/mammals/leade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CC23C-8745-449D-A8CF-AE7E2A3C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2013-03-26T15:45:00Z</dcterms:created>
  <dcterms:modified xsi:type="dcterms:W3CDTF">2013-03-26T16:10:00Z</dcterms:modified>
</cp:coreProperties>
</file>